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D1" w:rsidRPr="00F632D1" w:rsidRDefault="00F632D1" w:rsidP="00F632D1">
      <w:pPr>
        <w:spacing w:before="100" w:beforeAutospacing="1" w:after="100" w:afterAutospacing="1" w:line="240" w:lineRule="auto"/>
        <w:outlineLvl w:val="0"/>
        <w:rPr>
          <w:rFonts w:eastAsia="Times New Roman" w:cs="Times New Roman"/>
          <w:b/>
          <w:bCs/>
          <w:kern w:val="36"/>
          <w:sz w:val="40"/>
          <w:szCs w:val="48"/>
          <w:lang w:eastAsia="de-AT"/>
        </w:rPr>
      </w:pPr>
      <w:r w:rsidRPr="00F632D1">
        <w:rPr>
          <w:rFonts w:eastAsia="Times New Roman" w:cs="Times New Roman"/>
          <w:b/>
          <w:bCs/>
          <w:noProof/>
          <w:kern w:val="36"/>
          <w:sz w:val="40"/>
          <w:szCs w:val="48"/>
          <w:lang w:val="de-DE" w:eastAsia="de-DE"/>
        </w:rPr>
        <w:drawing>
          <wp:anchor distT="0" distB="0" distL="114300" distR="114300" simplePos="0" relativeHeight="251659264" behindDoc="1" locked="0" layoutInCell="1" allowOverlap="1">
            <wp:simplePos x="0" y="0"/>
            <wp:positionH relativeFrom="column">
              <wp:posOffset>414655</wp:posOffset>
            </wp:positionH>
            <wp:positionV relativeFrom="paragraph">
              <wp:posOffset>-137795</wp:posOffset>
            </wp:positionV>
            <wp:extent cx="1600200" cy="552450"/>
            <wp:effectExtent l="19050" t="0" r="0" b="0"/>
            <wp:wrapTight wrapText="bothSides">
              <wp:wrapPolygon edited="0">
                <wp:start x="-257" y="0"/>
                <wp:lineTo x="-257" y="20855"/>
                <wp:lineTo x="21600" y="20855"/>
                <wp:lineTo x="21600" y="0"/>
                <wp:lineTo x="-257" y="0"/>
              </wp:wrapPolygon>
            </wp:wrapTight>
            <wp:docPr id="4" name="Grafik 3" descr="gesundes-dorf_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es-dorf_01b.jpg"/>
                    <pic:cNvPicPr/>
                  </pic:nvPicPr>
                  <pic:blipFill>
                    <a:blip r:embed="rId6" cstate="print"/>
                    <a:srcRect/>
                    <a:stretch>
                      <a:fillRect/>
                    </a:stretch>
                  </pic:blipFill>
                  <pic:spPr>
                    <a:xfrm>
                      <a:off x="0" y="0"/>
                      <a:ext cx="1600200" cy="552450"/>
                    </a:xfrm>
                    <a:prstGeom prst="rect">
                      <a:avLst/>
                    </a:prstGeom>
                  </pic:spPr>
                </pic:pic>
              </a:graphicData>
            </a:graphic>
          </wp:anchor>
        </w:drawing>
      </w:r>
      <w:r w:rsidRPr="00F632D1">
        <w:rPr>
          <w:rFonts w:eastAsia="Times New Roman" w:cs="Times New Roman"/>
          <w:b/>
          <w:bCs/>
          <w:kern w:val="36"/>
          <w:sz w:val="40"/>
          <w:szCs w:val="48"/>
          <w:lang w:eastAsia="de-AT"/>
        </w:rPr>
        <w:t>Tipps für Ihre Gesundheit</w:t>
      </w:r>
    </w:p>
    <w:p w:rsidR="00A46A3F" w:rsidRDefault="00694AF4" w:rsidP="00A46A3F">
      <w:pPr>
        <w:spacing w:before="100" w:beforeAutospacing="1" w:after="100" w:afterAutospacing="1" w:line="240" w:lineRule="auto"/>
        <w:rPr>
          <w:rFonts w:eastAsia="Times New Roman" w:cs="Times New Roman"/>
          <w:b/>
          <w:bCs/>
          <w:noProof/>
          <w:sz w:val="24"/>
          <w:szCs w:val="24"/>
          <w:lang w:val="de-DE" w:eastAsia="de-DE"/>
        </w:rPr>
      </w:pPr>
      <w:r>
        <w:rPr>
          <w:rFonts w:eastAsia="Times New Roman" w:cs="Times New Roman"/>
          <w:b/>
          <w:bCs/>
          <w:noProof/>
          <w:sz w:val="24"/>
          <w:szCs w:val="24"/>
          <w:lang w:val="de-DE" w:eastAsia="de-DE"/>
        </w:rPr>
        <w:drawing>
          <wp:anchor distT="0" distB="0" distL="114300" distR="114300" simplePos="0" relativeHeight="251660288" behindDoc="1" locked="0" layoutInCell="1" allowOverlap="1">
            <wp:simplePos x="0" y="0"/>
            <wp:positionH relativeFrom="column">
              <wp:posOffset>22860</wp:posOffset>
            </wp:positionH>
            <wp:positionV relativeFrom="paragraph">
              <wp:posOffset>292100</wp:posOffset>
            </wp:positionV>
            <wp:extent cx="1607185" cy="1179830"/>
            <wp:effectExtent l="19050" t="0" r="0" b="0"/>
            <wp:wrapTight wrapText="bothSides">
              <wp:wrapPolygon edited="0">
                <wp:start x="-256" y="0"/>
                <wp:lineTo x="-256" y="21274"/>
                <wp:lineTo x="21506" y="21274"/>
                <wp:lineTo x="21506" y="0"/>
                <wp:lineTo x="-256" y="0"/>
              </wp:wrapPolygon>
            </wp:wrapTight>
            <wp:docPr id="1" name="Grafik 0" descr="Sonne_Haut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_Haut_s.jpg"/>
                    <pic:cNvPicPr/>
                  </pic:nvPicPr>
                  <pic:blipFill>
                    <a:blip r:embed="rId7" cstate="print"/>
                    <a:stretch>
                      <a:fillRect/>
                    </a:stretch>
                  </pic:blipFill>
                  <pic:spPr>
                    <a:xfrm>
                      <a:off x="0" y="0"/>
                      <a:ext cx="1607185" cy="1179830"/>
                    </a:xfrm>
                    <a:prstGeom prst="rect">
                      <a:avLst/>
                    </a:prstGeom>
                  </pic:spPr>
                </pic:pic>
              </a:graphicData>
            </a:graphic>
          </wp:anchor>
        </w:drawing>
      </w:r>
    </w:p>
    <w:p w:rsidR="00F632D1" w:rsidRPr="00A46A3F" w:rsidRDefault="00D07D3E" w:rsidP="00A46A3F">
      <w:pPr>
        <w:spacing w:before="100" w:beforeAutospacing="1" w:after="100" w:afterAutospacing="1" w:line="240" w:lineRule="auto"/>
        <w:rPr>
          <w:rFonts w:eastAsia="Times New Roman" w:cs="Times New Roman"/>
          <w:b/>
          <w:bCs/>
          <w:noProof/>
          <w:sz w:val="24"/>
          <w:szCs w:val="24"/>
          <w:lang w:val="de-DE" w:eastAsia="de-DE"/>
        </w:rPr>
      </w:pPr>
      <w:r w:rsidRPr="00D07D3E">
        <w:rPr>
          <w:rFonts w:eastAsia="Times New Roman" w:cs="Times New Roman"/>
          <w:b/>
          <w:bCs/>
          <w:noProof/>
          <w:sz w:val="24"/>
          <w:szCs w:val="24"/>
          <w:lang w:val="de-DE" w:eastAsia="de-DE"/>
        </w:rPr>
        <w:t>"Sommer, Sonne &amp; Haut" -</w:t>
      </w:r>
      <w:r w:rsidRPr="00D07D3E">
        <w:rPr>
          <w:rFonts w:eastAsia="Times New Roman" w:cs="Times New Roman"/>
          <w:noProof/>
          <w:sz w:val="24"/>
          <w:szCs w:val="24"/>
          <w:lang w:val="de-DE" w:eastAsia="de-DE"/>
        </w:rPr>
        <w:t xml:space="preserve"> der Sommer hat Einzug gehalten. Erfahren Sie, wie sie die Sonne richtig genießen und falls Sie dann doch einmal zu lange sonnen, stellt Ihnen Hobby Kräuter- und Aromaexpertin Carina Ehrnhöfer drei After-Sun Helfer aus der Natur vor.</w:t>
      </w:r>
    </w:p>
    <w:p w:rsidR="00D07D3E" w:rsidRPr="00F632D1" w:rsidRDefault="00D07D3E" w:rsidP="00F632D1">
      <w:pPr>
        <w:spacing w:after="0" w:line="240" w:lineRule="auto"/>
        <w:outlineLvl w:val="0"/>
        <w:rPr>
          <w:rFonts w:eastAsia="Times New Roman" w:cs="Times New Roman"/>
          <w:b/>
          <w:bCs/>
          <w:kern w:val="36"/>
          <w:sz w:val="24"/>
          <w:szCs w:val="24"/>
          <w:lang w:eastAsia="de-AT"/>
        </w:rPr>
      </w:pPr>
    </w:p>
    <w:p w:rsidR="00694AF4" w:rsidRPr="00694AF4" w:rsidRDefault="00694AF4" w:rsidP="00D07D3E">
      <w:pPr>
        <w:spacing w:before="100" w:beforeAutospacing="1" w:after="100" w:afterAutospacing="1" w:line="240" w:lineRule="auto"/>
        <w:outlineLvl w:val="0"/>
        <w:rPr>
          <w:rFonts w:eastAsia="Times New Roman" w:cs="Times New Roman"/>
          <w:b/>
          <w:sz w:val="24"/>
          <w:szCs w:val="24"/>
          <w:lang w:eastAsia="de-AT"/>
        </w:rPr>
      </w:pPr>
    </w:p>
    <w:p w:rsidR="00D07D3E" w:rsidRPr="00D07D3E" w:rsidRDefault="00D07D3E" w:rsidP="00D07D3E">
      <w:pPr>
        <w:spacing w:before="100" w:beforeAutospacing="1" w:after="100" w:afterAutospacing="1" w:line="240" w:lineRule="auto"/>
        <w:outlineLvl w:val="0"/>
        <w:rPr>
          <w:rFonts w:eastAsia="Times New Roman" w:cs="Times New Roman"/>
          <w:b/>
          <w:sz w:val="36"/>
          <w:szCs w:val="36"/>
          <w:lang w:eastAsia="de-AT"/>
        </w:rPr>
      </w:pPr>
      <w:r w:rsidRPr="00D07D3E">
        <w:rPr>
          <w:rFonts w:eastAsia="Times New Roman" w:cs="Times New Roman"/>
          <w:b/>
          <w:sz w:val="36"/>
          <w:szCs w:val="36"/>
          <w:lang w:eastAsia="de-AT"/>
        </w:rPr>
        <w:t>5 Tipps wie Sie die Sonne und Hitze richtig genießen</w:t>
      </w:r>
    </w:p>
    <w:p w:rsidR="00D07D3E" w:rsidRPr="00D07D3E" w:rsidRDefault="00D07D3E" w:rsidP="00D07D3E">
      <w:pPr>
        <w:spacing w:before="100" w:beforeAutospacing="1" w:after="100" w:afterAutospacing="1" w:line="240" w:lineRule="auto"/>
        <w:rPr>
          <w:rFonts w:eastAsia="Times New Roman" w:cs="Times New Roman"/>
          <w:sz w:val="24"/>
          <w:szCs w:val="24"/>
          <w:lang w:eastAsia="de-AT"/>
        </w:rPr>
      </w:pPr>
      <w:r w:rsidRPr="00D07D3E">
        <w:rPr>
          <w:rFonts w:eastAsia="Times New Roman" w:cs="Times New Roman"/>
          <w:b/>
          <w:sz w:val="24"/>
          <w:szCs w:val="24"/>
          <w:lang w:eastAsia="de-AT"/>
        </w:rPr>
        <w:t>1.   Trinken</w:t>
      </w:r>
      <w:r w:rsidRPr="00D07D3E">
        <w:rPr>
          <w:rFonts w:eastAsia="Times New Roman" w:cs="Times New Roman"/>
          <w:sz w:val="24"/>
          <w:szCs w:val="24"/>
          <w:lang w:eastAsia="de-AT"/>
        </w:rPr>
        <w:t xml:space="preserve"> </w:t>
      </w:r>
      <w:r w:rsidR="00694AF4">
        <w:rPr>
          <w:rFonts w:eastAsia="Times New Roman" w:cs="Times New Roman"/>
          <w:sz w:val="24"/>
          <w:szCs w:val="24"/>
          <w:lang w:eastAsia="de-AT"/>
        </w:rPr>
        <w:t>- trinken Sie ausreichend, am b</w:t>
      </w:r>
      <w:r w:rsidRPr="00D07D3E">
        <w:rPr>
          <w:rFonts w:eastAsia="Times New Roman" w:cs="Times New Roman"/>
          <w:sz w:val="24"/>
          <w:szCs w:val="24"/>
          <w:lang w:eastAsia="de-AT"/>
        </w:rPr>
        <w:t xml:space="preserve">esten viel Wasser, ungesüßten Tee oder stark verdünnte Fruchtsäfte. </w:t>
      </w:r>
    </w:p>
    <w:p w:rsidR="00D07D3E" w:rsidRPr="00D07D3E" w:rsidRDefault="00D07D3E" w:rsidP="00D07D3E">
      <w:pPr>
        <w:spacing w:before="100" w:beforeAutospacing="1" w:after="100" w:afterAutospacing="1" w:line="240" w:lineRule="auto"/>
        <w:rPr>
          <w:rFonts w:eastAsia="Times New Roman" w:cs="Times New Roman"/>
          <w:sz w:val="24"/>
          <w:szCs w:val="24"/>
          <w:lang w:eastAsia="de-AT"/>
        </w:rPr>
      </w:pPr>
      <w:r w:rsidRPr="00D07D3E">
        <w:rPr>
          <w:rFonts w:eastAsia="Times New Roman" w:cs="Times New Roman"/>
          <w:b/>
          <w:sz w:val="24"/>
          <w:szCs w:val="24"/>
          <w:lang w:eastAsia="de-AT"/>
        </w:rPr>
        <w:t>2.   Essen</w:t>
      </w:r>
      <w:r w:rsidRPr="00D07D3E">
        <w:rPr>
          <w:rFonts w:eastAsia="Times New Roman" w:cs="Times New Roman"/>
          <w:sz w:val="24"/>
          <w:szCs w:val="24"/>
          <w:lang w:eastAsia="de-AT"/>
        </w:rPr>
        <w:t xml:space="preserve"> - Fette Speisen und große Portionen belasten unser gesamtes Körpersystem. Lieber kleinere Portionen und leichte Speisen mit viel Früchten und Gemüse zu sich nehmen.</w:t>
      </w:r>
    </w:p>
    <w:p w:rsidR="00D07D3E" w:rsidRPr="00D07D3E" w:rsidRDefault="00D07D3E" w:rsidP="00D07D3E">
      <w:pPr>
        <w:spacing w:before="100" w:beforeAutospacing="1" w:after="100" w:afterAutospacing="1" w:line="240" w:lineRule="auto"/>
        <w:rPr>
          <w:rFonts w:eastAsia="Times New Roman" w:cs="Times New Roman"/>
          <w:sz w:val="24"/>
          <w:szCs w:val="24"/>
          <w:lang w:eastAsia="de-AT"/>
        </w:rPr>
      </w:pPr>
      <w:r w:rsidRPr="00D07D3E">
        <w:rPr>
          <w:rFonts w:eastAsia="Times New Roman" w:cs="Times New Roman"/>
          <w:b/>
          <w:sz w:val="24"/>
          <w:szCs w:val="24"/>
          <w:lang w:eastAsia="de-AT"/>
        </w:rPr>
        <w:t>3.   Sporteln</w:t>
      </w:r>
      <w:r w:rsidRPr="00D07D3E">
        <w:rPr>
          <w:rFonts w:eastAsia="Times New Roman" w:cs="Times New Roman"/>
          <w:sz w:val="24"/>
          <w:szCs w:val="24"/>
          <w:lang w:eastAsia="de-AT"/>
        </w:rPr>
        <w:t xml:space="preserve"> - Sport am </w:t>
      </w:r>
      <w:r w:rsidR="00694AF4">
        <w:rPr>
          <w:rFonts w:eastAsia="Times New Roman" w:cs="Times New Roman"/>
          <w:sz w:val="24"/>
          <w:szCs w:val="24"/>
          <w:lang w:eastAsia="de-AT"/>
        </w:rPr>
        <w:t>b</w:t>
      </w:r>
      <w:r w:rsidRPr="00D07D3E">
        <w:rPr>
          <w:rFonts w:eastAsia="Times New Roman" w:cs="Times New Roman"/>
          <w:sz w:val="24"/>
          <w:szCs w:val="24"/>
          <w:lang w:eastAsia="de-AT"/>
        </w:rPr>
        <w:t xml:space="preserve">esten am frühen Morgen oder späten Abend betreiben. In der prallen Sonne kommt es sonst vielleicht zu einem Hitzestau. </w:t>
      </w:r>
    </w:p>
    <w:p w:rsidR="00D07D3E" w:rsidRPr="00D07D3E" w:rsidRDefault="00D07D3E" w:rsidP="00D07D3E">
      <w:pPr>
        <w:spacing w:before="100" w:beforeAutospacing="1" w:after="100" w:afterAutospacing="1" w:line="240" w:lineRule="auto"/>
        <w:rPr>
          <w:rFonts w:eastAsia="Times New Roman" w:cs="Times New Roman"/>
          <w:sz w:val="24"/>
          <w:szCs w:val="24"/>
          <w:lang w:eastAsia="de-AT"/>
        </w:rPr>
      </w:pPr>
      <w:r w:rsidRPr="00D07D3E">
        <w:rPr>
          <w:rFonts w:eastAsia="Times New Roman" w:cs="Times New Roman"/>
          <w:b/>
          <w:sz w:val="24"/>
          <w:szCs w:val="24"/>
          <w:lang w:eastAsia="de-AT"/>
        </w:rPr>
        <w:t>4.   Raumluft</w:t>
      </w:r>
      <w:r w:rsidRPr="00D07D3E">
        <w:rPr>
          <w:rFonts w:eastAsia="Times New Roman" w:cs="Times New Roman"/>
          <w:sz w:val="24"/>
          <w:szCs w:val="24"/>
          <w:lang w:eastAsia="de-AT"/>
        </w:rPr>
        <w:t xml:space="preserve"> - damit es auch in den Räumen noch erträglich bleibt, ganz früh am Morgen lüften bzw. </w:t>
      </w:r>
      <w:r w:rsidR="00694AF4" w:rsidRPr="00D07D3E">
        <w:rPr>
          <w:rFonts w:eastAsia="Times New Roman" w:cs="Times New Roman"/>
          <w:sz w:val="24"/>
          <w:szCs w:val="24"/>
          <w:lang w:eastAsia="de-AT"/>
        </w:rPr>
        <w:t>nachts</w:t>
      </w:r>
      <w:r w:rsidRPr="00D07D3E">
        <w:rPr>
          <w:rFonts w:eastAsia="Times New Roman" w:cs="Times New Roman"/>
          <w:sz w:val="24"/>
          <w:szCs w:val="24"/>
          <w:lang w:eastAsia="de-AT"/>
        </w:rPr>
        <w:t>. Dunkeln Sie tagsüber ab.</w:t>
      </w:r>
    </w:p>
    <w:p w:rsidR="00D07D3E" w:rsidRPr="00D07D3E" w:rsidRDefault="00D07D3E" w:rsidP="00D07D3E">
      <w:pPr>
        <w:spacing w:before="100" w:beforeAutospacing="1" w:after="100" w:afterAutospacing="1" w:line="240" w:lineRule="auto"/>
        <w:rPr>
          <w:rFonts w:eastAsia="Times New Roman" w:cs="Times New Roman"/>
          <w:sz w:val="24"/>
          <w:szCs w:val="24"/>
          <w:lang w:eastAsia="de-AT"/>
        </w:rPr>
      </w:pPr>
      <w:r w:rsidRPr="00D07D3E">
        <w:rPr>
          <w:rFonts w:eastAsia="Times New Roman" w:cs="Times New Roman"/>
          <w:b/>
          <w:sz w:val="24"/>
          <w:szCs w:val="24"/>
          <w:lang w:eastAsia="de-AT"/>
        </w:rPr>
        <w:t>5.   Erste Hilfe</w:t>
      </w:r>
      <w:r w:rsidRPr="00D07D3E">
        <w:rPr>
          <w:rFonts w:eastAsia="Times New Roman" w:cs="Times New Roman"/>
          <w:sz w:val="24"/>
          <w:szCs w:val="24"/>
          <w:lang w:eastAsia="de-AT"/>
        </w:rPr>
        <w:t xml:space="preserve"> - zu lange die Sonne genossen? Wenn's dann doch mal passiert und der Sonnenbrand sich meldet - kühlen! Weiter unten stellen wir Ihnen 3 Helfer aus der Natur vor, die helfen können.</w:t>
      </w:r>
    </w:p>
    <w:p w:rsidR="00F632D1" w:rsidRPr="00D07D3E" w:rsidRDefault="00F632D1" w:rsidP="00F632D1">
      <w:pPr>
        <w:spacing w:before="100" w:beforeAutospacing="1" w:after="100" w:afterAutospacing="1" w:line="240" w:lineRule="auto"/>
        <w:rPr>
          <w:rFonts w:eastAsia="Times New Roman" w:cs="Times New Roman"/>
          <w:sz w:val="24"/>
          <w:szCs w:val="24"/>
          <w:lang w:val="de-DE" w:eastAsia="de-AT"/>
        </w:rPr>
      </w:pPr>
    </w:p>
    <w:p w:rsidR="007D547C" w:rsidRPr="007D547C" w:rsidRDefault="007D547C" w:rsidP="007D547C">
      <w:pPr>
        <w:spacing w:before="100" w:beforeAutospacing="1" w:after="100" w:afterAutospacing="1" w:line="240" w:lineRule="auto"/>
        <w:outlineLvl w:val="0"/>
        <w:rPr>
          <w:rFonts w:eastAsia="Times New Roman" w:cs="Times New Roman"/>
          <w:b/>
          <w:sz w:val="36"/>
          <w:szCs w:val="36"/>
          <w:lang w:eastAsia="de-AT"/>
        </w:rPr>
      </w:pPr>
      <w:r w:rsidRPr="007D547C">
        <w:rPr>
          <w:rFonts w:eastAsia="Times New Roman" w:cs="Times New Roman"/>
          <w:b/>
          <w:sz w:val="36"/>
          <w:szCs w:val="36"/>
          <w:lang w:eastAsia="de-AT"/>
        </w:rPr>
        <w:t>After-Sun Helfer aus der Natur</w:t>
      </w:r>
    </w:p>
    <w:tbl>
      <w:tblPr>
        <w:tblW w:w="0" w:type="auto"/>
        <w:tblCellSpacing w:w="15" w:type="dxa"/>
        <w:tblCellMar>
          <w:top w:w="15" w:type="dxa"/>
          <w:left w:w="15" w:type="dxa"/>
          <w:bottom w:w="15" w:type="dxa"/>
          <w:right w:w="15" w:type="dxa"/>
        </w:tblCellMar>
        <w:tblLook w:val="04A0"/>
      </w:tblPr>
      <w:tblGrid>
        <w:gridCol w:w="6837"/>
        <w:gridCol w:w="2325"/>
      </w:tblGrid>
      <w:tr w:rsidR="007D547C" w:rsidRPr="007D547C" w:rsidTr="007D547C">
        <w:trPr>
          <w:tblCellSpacing w:w="15" w:type="dxa"/>
        </w:trPr>
        <w:tc>
          <w:tcPr>
            <w:tcW w:w="0" w:type="auto"/>
            <w:hideMark/>
          </w:tcPr>
          <w:p w:rsidR="007D547C" w:rsidRPr="007D547C" w:rsidRDefault="007D547C" w:rsidP="007D547C">
            <w:pPr>
              <w:spacing w:before="100" w:beforeAutospacing="1" w:after="100" w:afterAutospacing="1" w:line="240" w:lineRule="auto"/>
              <w:rPr>
                <w:rFonts w:eastAsia="Times New Roman" w:cs="Times New Roman"/>
                <w:b/>
                <w:sz w:val="24"/>
                <w:szCs w:val="24"/>
                <w:lang w:eastAsia="de-AT"/>
              </w:rPr>
            </w:pPr>
            <w:r w:rsidRPr="007D547C">
              <w:rPr>
                <w:rFonts w:eastAsia="Times New Roman" w:cs="Times New Roman"/>
                <w:b/>
                <w:sz w:val="24"/>
                <w:szCs w:val="24"/>
                <w:lang w:eastAsia="de-AT"/>
              </w:rPr>
              <w:t>Aloe Vera (Aloe barbadensis)</w:t>
            </w:r>
          </w:p>
          <w:p w:rsidR="007D547C" w:rsidRPr="007D547C" w:rsidRDefault="007D547C" w:rsidP="007D547C">
            <w:pPr>
              <w:spacing w:before="100" w:beforeAutospacing="1" w:after="100" w:afterAutospacing="1" w:line="240" w:lineRule="auto"/>
              <w:rPr>
                <w:rFonts w:eastAsia="Times New Roman" w:cs="Times New Roman"/>
                <w:sz w:val="24"/>
                <w:szCs w:val="24"/>
                <w:lang w:eastAsia="de-AT"/>
              </w:rPr>
            </w:pPr>
            <w:r w:rsidRPr="007D547C">
              <w:rPr>
                <w:rFonts w:eastAsia="Times New Roman" w:cs="Times New Roman"/>
                <w:sz w:val="24"/>
                <w:szCs w:val="24"/>
                <w:lang w:eastAsia="de-AT"/>
              </w:rPr>
              <w:t>Etwa 400 Wirkstoffe darunter zahlreiche Mineralstoffe und Vitamine konnten der Wüstenlilie nachgewiesen werden. Das Gel aus der subtropischen Pflanze wirkt kühlend und entzündungshemmend, außerdem lindert es Schmerzen und Juckreiz und spendet der Haut Feuchtigkeit.</w:t>
            </w:r>
          </w:p>
        </w:tc>
        <w:tc>
          <w:tcPr>
            <w:tcW w:w="0" w:type="auto"/>
            <w:hideMark/>
          </w:tcPr>
          <w:p w:rsidR="007D547C" w:rsidRPr="007D547C" w:rsidRDefault="007D547C" w:rsidP="007D547C">
            <w:pPr>
              <w:spacing w:after="0" w:line="240" w:lineRule="auto"/>
              <w:rPr>
                <w:rFonts w:eastAsia="Times New Roman" w:cs="Times New Roman"/>
                <w:sz w:val="24"/>
                <w:szCs w:val="24"/>
                <w:lang w:eastAsia="de-AT"/>
              </w:rPr>
            </w:pPr>
            <w:r w:rsidRPr="007D547C">
              <w:rPr>
                <w:rFonts w:eastAsia="Times New Roman" w:cs="Times New Roman"/>
                <w:noProof/>
                <w:sz w:val="24"/>
                <w:szCs w:val="24"/>
                <w:lang w:val="de-DE" w:eastAsia="de-DE"/>
              </w:rPr>
              <w:drawing>
                <wp:inline distT="0" distB="0" distL="0" distR="0">
                  <wp:extent cx="1403350" cy="1020445"/>
                  <wp:effectExtent l="19050" t="0" r="6350" b="0"/>
                  <wp:docPr id="7" name="Bild 1" descr="http://www.pga.at/fileadmin/user_upload/Kommunale_GF/Gesundes_Dorf/AloeVera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a.at/fileadmin/user_upload/Kommunale_GF/Gesundes_Dorf/AloeVera_s.jpg"/>
                          <pic:cNvPicPr>
                            <a:picLocks noChangeAspect="1" noChangeArrowheads="1"/>
                          </pic:cNvPicPr>
                        </pic:nvPicPr>
                        <pic:blipFill>
                          <a:blip r:embed="rId8" cstate="print"/>
                          <a:srcRect/>
                          <a:stretch>
                            <a:fillRect/>
                          </a:stretch>
                        </pic:blipFill>
                        <pic:spPr bwMode="auto">
                          <a:xfrm>
                            <a:off x="0" y="0"/>
                            <a:ext cx="1403350" cy="1020445"/>
                          </a:xfrm>
                          <a:prstGeom prst="rect">
                            <a:avLst/>
                          </a:prstGeom>
                          <a:noFill/>
                          <a:ln w="9525">
                            <a:noFill/>
                            <a:miter lim="800000"/>
                            <a:headEnd/>
                            <a:tailEnd/>
                          </a:ln>
                        </pic:spPr>
                      </pic:pic>
                    </a:graphicData>
                  </a:graphic>
                </wp:inline>
              </w:drawing>
            </w:r>
          </w:p>
        </w:tc>
      </w:tr>
      <w:tr w:rsidR="007D547C" w:rsidRPr="007D547C" w:rsidTr="007D547C">
        <w:trPr>
          <w:tblCellSpacing w:w="15" w:type="dxa"/>
        </w:trPr>
        <w:tc>
          <w:tcPr>
            <w:tcW w:w="0" w:type="auto"/>
            <w:hideMark/>
          </w:tcPr>
          <w:p w:rsidR="007D547C" w:rsidRPr="007D547C" w:rsidRDefault="007D547C" w:rsidP="007D547C">
            <w:pPr>
              <w:spacing w:before="100" w:beforeAutospacing="1" w:after="100" w:afterAutospacing="1" w:line="240" w:lineRule="auto"/>
              <w:rPr>
                <w:rFonts w:eastAsia="Times New Roman" w:cs="Times New Roman"/>
                <w:b/>
                <w:sz w:val="24"/>
                <w:szCs w:val="24"/>
                <w:lang w:eastAsia="de-AT"/>
              </w:rPr>
            </w:pPr>
            <w:r w:rsidRPr="007D547C">
              <w:rPr>
                <w:rFonts w:eastAsia="Times New Roman" w:cs="Times New Roman"/>
                <w:b/>
                <w:sz w:val="24"/>
                <w:szCs w:val="24"/>
                <w:lang w:eastAsia="de-AT"/>
              </w:rPr>
              <w:lastRenderedPageBreak/>
              <w:t xml:space="preserve">Lavendel (Lavandula angustifolia) </w:t>
            </w:r>
          </w:p>
          <w:p w:rsidR="007D547C" w:rsidRPr="007D547C" w:rsidRDefault="007D547C" w:rsidP="007D547C">
            <w:pPr>
              <w:spacing w:before="100" w:beforeAutospacing="1" w:after="100" w:afterAutospacing="1" w:line="240" w:lineRule="auto"/>
              <w:rPr>
                <w:rFonts w:eastAsia="Times New Roman" w:cs="Times New Roman"/>
                <w:sz w:val="24"/>
                <w:szCs w:val="24"/>
                <w:lang w:eastAsia="de-AT"/>
              </w:rPr>
            </w:pPr>
            <w:r w:rsidRPr="007D547C">
              <w:rPr>
                <w:rFonts w:eastAsia="Times New Roman" w:cs="Times New Roman"/>
                <w:sz w:val="24"/>
                <w:szCs w:val="24"/>
                <w:lang w:eastAsia="de-AT"/>
              </w:rPr>
              <w:t>Das Erste-Hilfe-Öl in der Hausapotheke hilft bei Verbrennungen, Insektenstichen und Wunden. Seine beruhigende Wirkung zeigt das ätherische Öl des Lavendels nicht nur auf die Haut sondern auch auf unser Gemüt.</w:t>
            </w:r>
          </w:p>
        </w:tc>
        <w:tc>
          <w:tcPr>
            <w:tcW w:w="0" w:type="auto"/>
            <w:hideMark/>
          </w:tcPr>
          <w:p w:rsidR="007D547C" w:rsidRPr="007D547C" w:rsidRDefault="007D547C" w:rsidP="007D547C">
            <w:pPr>
              <w:spacing w:after="0" w:line="240" w:lineRule="auto"/>
              <w:rPr>
                <w:rFonts w:eastAsia="Times New Roman" w:cs="Times New Roman"/>
                <w:sz w:val="24"/>
                <w:szCs w:val="24"/>
                <w:lang w:eastAsia="de-AT"/>
              </w:rPr>
            </w:pPr>
            <w:r w:rsidRPr="007D547C">
              <w:rPr>
                <w:rFonts w:eastAsia="Times New Roman" w:cs="Times New Roman"/>
                <w:noProof/>
                <w:sz w:val="24"/>
                <w:szCs w:val="24"/>
                <w:lang w:val="de-DE" w:eastAsia="de-DE"/>
              </w:rPr>
              <w:drawing>
                <wp:inline distT="0" distB="0" distL="0" distR="0">
                  <wp:extent cx="1403350" cy="1020445"/>
                  <wp:effectExtent l="19050" t="0" r="6350" b="0"/>
                  <wp:docPr id="5" name="Bild 2" descr="http://www.pga.at/fileadmin/user_upload/Kommunale_GF/Gesundes_Dorf/Lavendel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a.at/fileadmin/user_upload/Kommunale_GF/Gesundes_Dorf/Lavendel_s.jpg"/>
                          <pic:cNvPicPr>
                            <a:picLocks noChangeAspect="1" noChangeArrowheads="1"/>
                          </pic:cNvPicPr>
                        </pic:nvPicPr>
                        <pic:blipFill>
                          <a:blip r:embed="rId9" cstate="print"/>
                          <a:srcRect/>
                          <a:stretch>
                            <a:fillRect/>
                          </a:stretch>
                        </pic:blipFill>
                        <pic:spPr bwMode="auto">
                          <a:xfrm>
                            <a:off x="0" y="0"/>
                            <a:ext cx="1403350" cy="1020445"/>
                          </a:xfrm>
                          <a:prstGeom prst="rect">
                            <a:avLst/>
                          </a:prstGeom>
                          <a:noFill/>
                          <a:ln w="9525">
                            <a:noFill/>
                            <a:miter lim="800000"/>
                            <a:headEnd/>
                            <a:tailEnd/>
                          </a:ln>
                        </pic:spPr>
                      </pic:pic>
                    </a:graphicData>
                  </a:graphic>
                </wp:inline>
              </w:drawing>
            </w:r>
          </w:p>
        </w:tc>
      </w:tr>
    </w:tbl>
    <w:p w:rsidR="007D547C" w:rsidRPr="007D547C" w:rsidRDefault="007D547C" w:rsidP="007D547C">
      <w:pPr>
        <w:spacing w:after="0" w:line="240" w:lineRule="auto"/>
        <w:rPr>
          <w:rFonts w:eastAsia="Times New Roman" w:cs="Times New Roman"/>
          <w:sz w:val="24"/>
          <w:szCs w:val="24"/>
          <w:lang w:eastAsia="de-AT"/>
        </w:rPr>
      </w:pPr>
    </w:p>
    <w:tbl>
      <w:tblPr>
        <w:tblW w:w="0" w:type="auto"/>
        <w:tblCellSpacing w:w="15" w:type="dxa"/>
        <w:tblCellMar>
          <w:top w:w="15" w:type="dxa"/>
          <w:left w:w="15" w:type="dxa"/>
          <w:bottom w:w="15" w:type="dxa"/>
          <w:right w:w="15" w:type="dxa"/>
        </w:tblCellMar>
        <w:tblLook w:val="04A0"/>
      </w:tblPr>
      <w:tblGrid>
        <w:gridCol w:w="6837"/>
        <w:gridCol w:w="2325"/>
      </w:tblGrid>
      <w:tr w:rsidR="007D547C" w:rsidRPr="007D547C" w:rsidTr="007D547C">
        <w:trPr>
          <w:tblCellSpacing w:w="15" w:type="dxa"/>
        </w:trPr>
        <w:tc>
          <w:tcPr>
            <w:tcW w:w="0" w:type="auto"/>
            <w:hideMark/>
          </w:tcPr>
          <w:p w:rsidR="007D547C" w:rsidRPr="007D547C" w:rsidRDefault="007D547C" w:rsidP="007D547C">
            <w:pPr>
              <w:spacing w:before="100" w:beforeAutospacing="1" w:after="100" w:afterAutospacing="1" w:line="240" w:lineRule="auto"/>
              <w:rPr>
                <w:rFonts w:eastAsia="Times New Roman" w:cs="Times New Roman"/>
                <w:b/>
                <w:sz w:val="24"/>
                <w:szCs w:val="24"/>
                <w:lang w:eastAsia="de-AT"/>
              </w:rPr>
            </w:pPr>
            <w:r w:rsidRPr="007D547C">
              <w:rPr>
                <w:rFonts w:eastAsia="Times New Roman" w:cs="Times New Roman"/>
                <w:b/>
                <w:sz w:val="24"/>
                <w:szCs w:val="24"/>
                <w:lang w:eastAsia="de-AT"/>
              </w:rPr>
              <w:t>Pfefferminze (Mentha piperita)</w:t>
            </w:r>
          </w:p>
          <w:p w:rsidR="007D547C" w:rsidRPr="007D547C" w:rsidRDefault="007D547C" w:rsidP="007D547C">
            <w:pPr>
              <w:spacing w:before="100" w:beforeAutospacing="1" w:after="100" w:afterAutospacing="1" w:line="240" w:lineRule="auto"/>
              <w:rPr>
                <w:rFonts w:eastAsia="Times New Roman" w:cs="Times New Roman"/>
                <w:sz w:val="24"/>
                <w:szCs w:val="24"/>
                <w:lang w:eastAsia="de-AT"/>
              </w:rPr>
            </w:pPr>
            <w:r w:rsidRPr="007D547C">
              <w:rPr>
                <w:rFonts w:eastAsia="Times New Roman" w:cs="Times New Roman"/>
                <w:sz w:val="24"/>
                <w:szCs w:val="24"/>
                <w:lang w:eastAsia="de-AT"/>
              </w:rPr>
              <w:t>Vor allem wegen seiner kühlenden Wirkung wird das ätherische Öl der Pfefferminze in der Sonnenpflege gerne eingesetzt. Zudem wirkt es schmerzlindernd und entzündungshemmend.</w:t>
            </w:r>
          </w:p>
        </w:tc>
        <w:tc>
          <w:tcPr>
            <w:tcW w:w="0" w:type="auto"/>
            <w:hideMark/>
          </w:tcPr>
          <w:p w:rsidR="007D547C" w:rsidRPr="007D547C" w:rsidRDefault="007D547C" w:rsidP="007D547C">
            <w:pPr>
              <w:spacing w:after="0" w:line="240" w:lineRule="auto"/>
              <w:rPr>
                <w:rFonts w:eastAsia="Times New Roman" w:cs="Times New Roman"/>
                <w:sz w:val="24"/>
                <w:szCs w:val="24"/>
                <w:lang w:eastAsia="de-AT"/>
              </w:rPr>
            </w:pPr>
            <w:r w:rsidRPr="007D547C">
              <w:rPr>
                <w:rFonts w:eastAsia="Times New Roman" w:cs="Times New Roman"/>
                <w:noProof/>
                <w:sz w:val="24"/>
                <w:szCs w:val="24"/>
                <w:lang w:val="de-DE" w:eastAsia="de-DE"/>
              </w:rPr>
              <w:drawing>
                <wp:inline distT="0" distB="0" distL="0" distR="0">
                  <wp:extent cx="1403350" cy="1020445"/>
                  <wp:effectExtent l="19050" t="0" r="6350" b="0"/>
                  <wp:docPr id="3" name="Bild 3" descr="http://www.pga.at/fileadmin/user_upload/Kommunale_GF/Gesundes_Dorf/Pfefferminze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ga.at/fileadmin/user_upload/Kommunale_GF/Gesundes_Dorf/Pfefferminze_s.jpg"/>
                          <pic:cNvPicPr>
                            <a:picLocks noChangeAspect="1" noChangeArrowheads="1"/>
                          </pic:cNvPicPr>
                        </pic:nvPicPr>
                        <pic:blipFill>
                          <a:blip r:embed="rId10" cstate="print"/>
                          <a:srcRect/>
                          <a:stretch>
                            <a:fillRect/>
                          </a:stretch>
                        </pic:blipFill>
                        <pic:spPr bwMode="auto">
                          <a:xfrm>
                            <a:off x="0" y="0"/>
                            <a:ext cx="1403350" cy="1020445"/>
                          </a:xfrm>
                          <a:prstGeom prst="rect">
                            <a:avLst/>
                          </a:prstGeom>
                          <a:noFill/>
                          <a:ln w="9525">
                            <a:noFill/>
                            <a:miter lim="800000"/>
                            <a:headEnd/>
                            <a:tailEnd/>
                          </a:ln>
                        </pic:spPr>
                      </pic:pic>
                    </a:graphicData>
                  </a:graphic>
                </wp:inline>
              </w:drawing>
            </w:r>
          </w:p>
        </w:tc>
      </w:tr>
    </w:tbl>
    <w:p w:rsidR="007D547C" w:rsidRPr="007D547C" w:rsidRDefault="007D547C" w:rsidP="007D547C">
      <w:pPr>
        <w:spacing w:before="100" w:beforeAutospacing="1" w:after="100" w:afterAutospacing="1" w:line="240" w:lineRule="auto"/>
        <w:rPr>
          <w:rFonts w:eastAsia="Times New Roman" w:cs="Times New Roman"/>
          <w:b/>
          <w:sz w:val="24"/>
          <w:szCs w:val="24"/>
          <w:lang w:eastAsia="de-AT"/>
        </w:rPr>
      </w:pPr>
      <w:r w:rsidRPr="007D547C">
        <w:rPr>
          <w:rFonts w:eastAsia="Times New Roman" w:cs="Times New Roman"/>
          <w:b/>
          <w:sz w:val="24"/>
          <w:szCs w:val="24"/>
          <w:lang w:eastAsia="de-AT"/>
        </w:rPr>
        <w:t xml:space="preserve">Selbstgemacht </w:t>
      </w:r>
    </w:p>
    <w:p w:rsidR="007D547C" w:rsidRPr="007D547C" w:rsidRDefault="007D547C" w:rsidP="007D547C">
      <w:pPr>
        <w:spacing w:before="100" w:beforeAutospacing="1" w:after="100" w:afterAutospacing="1" w:line="240" w:lineRule="auto"/>
        <w:rPr>
          <w:rFonts w:eastAsia="Times New Roman" w:cs="Times New Roman"/>
          <w:sz w:val="24"/>
          <w:szCs w:val="24"/>
          <w:lang w:eastAsia="de-AT"/>
        </w:rPr>
      </w:pPr>
      <w:r w:rsidRPr="007D547C">
        <w:rPr>
          <w:rFonts w:eastAsia="Times New Roman" w:cs="Times New Roman"/>
          <w:sz w:val="24"/>
          <w:szCs w:val="24"/>
          <w:lang w:eastAsia="de-AT"/>
        </w:rPr>
        <w:t xml:space="preserve">Mischen Sie </w:t>
      </w:r>
      <w:r w:rsidRPr="007D547C">
        <w:rPr>
          <w:rFonts w:eastAsia="Times New Roman" w:cs="Times New Roman"/>
          <w:b/>
          <w:sz w:val="24"/>
          <w:szCs w:val="24"/>
          <w:lang w:eastAsia="de-AT"/>
        </w:rPr>
        <w:t>50ml Aloe Vera Gel mit 5 Tropfen Lavendelöl und 2 Tropfen Pfefferminzöl</w:t>
      </w:r>
      <w:r w:rsidRPr="007D547C">
        <w:rPr>
          <w:rFonts w:eastAsia="Times New Roman" w:cs="Times New Roman"/>
          <w:sz w:val="24"/>
          <w:szCs w:val="24"/>
          <w:lang w:eastAsia="de-AT"/>
        </w:rPr>
        <w:t xml:space="preserve"> und tragen Sie es großzügig auf die sonnengeschädigte Haut auf. </w:t>
      </w:r>
    </w:p>
    <w:p w:rsidR="007D547C" w:rsidRPr="007D547C" w:rsidRDefault="007D547C" w:rsidP="007D547C">
      <w:pPr>
        <w:spacing w:before="100" w:beforeAutospacing="1" w:after="100" w:afterAutospacing="1" w:line="240" w:lineRule="auto"/>
        <w:rPr>
          <w:rFonts w:eastAsia="Times New Roman" w:cs="Times New Roman"/>
          <w:sz w:val="24"/>
          <w:szCs w:val="24"/>
          <w:lang w:eastAsia="de-AT"/>
        </w:rPr>
      </w:pPr>
      <w:r w:rsidRPr="007D547C">
        <w:rPr>
          <w:rFonts w:eastAsia="Times New Roman" w:cs="Times New Roman"/>
          <w:sz w:val="24"/>
          <w:szCs w:val="24"/>
          <w:lang w:eastAsia="de-AT"/>
        </w:rPr>
        <w:t xml:space="preserve">Statt Aloe Vera Gel können Sie auch fette Öle wie </w:t>
      </w:r>
      <w:r w:rsidRPr="007D547C">
        <w:rPr>
          <w:rFonts w:eastAsia="Times New Roman" w:cs="Times New Roman"/>
          <w:b/>
          <w:sz w:val="24"/>
          <w:szCs w:val="24"/>
          <w:lang w:eastAsia="de-AT"/>
        </w:rPr>
        <w:t>Kokos, Mandel- oder Jojobaöl</w:t>
      </w:r>
      <w:r w:rsidRPr="007D547C">
        <w:rPr>
          <w:rFonts w:eastAsia="Times New Roman" w:cs="Times New Roman"/>
          <w:sz w:val="24"/>
          <w:szCs w:val="24"/>
          <w:lang w:eastAsia="de-AT"/>
        </w:rPr>
        <w:t xml:space="preserve"> verwenden! </w:t>
      </w:r>
    </w:p>
    <w:p w:rsidR="007D547C" w:rsidRPr="007D547C" w:rsidRDefault="007D547C" w:rsidP="007D547C">
      <w:pPr>
        <w:spacing w:before="100" w:beforeAutospacing="1" w:after="100" w:afterAutospacing="1" w:line="240" w:lineRule="auto"/>
        <w:rPr>
          <w:rFonts w:eastAsia="Times New Roman" w:cs="Times New Roman"/>
          <w:sz w:val="24"/>
          <w:szCs w:val="24"/>
          <w:lang w:eastAsia="de-AT"/>
        </w:rPr>
      </w:pPr>
      <w:r w:rsidRPr="007D547C">
        <w:rPr>
          <w:rFonts w:eastAsia="Times New Roman" w:cs="Times New Roman"/>
          <w:sz w:val="24"/>
          <w:szCs w:val="24"/>
          <w:lang w:eastAsia="de-AT"/>
        </w:rPr>
        <w:t xml:space="preserve">Verwenden Sie </w:t>
      </w:r>
      <w:r w:rsidRPr="007D547C">
        <w:rPr>
          <w:rFonts w:eastAsia="Times New Roman" w:cs="Times New Roman"/>
          <w:b/>
          <w:sz w:val="24"/>
          <w:szCs w:val="24"/>
          <w:lang w:eastAsia="de-AT"/>
        </w:rPr>
        <w:t>nur 100% ätherische Öle</w:t>
      </w:r>
      <w:r w:rsidRPr="007D547C">
        <w:rPr>
          <w:rFonts w:eastAsia="Times New Roman" w:cs="Times New Roman"/>
          <w:sz w:val="24"/>
          <w:szCs w:val="24"/>
          <w:lang w:eastAsia="de-AT"/>
        </w:rPr>
        <w:t>, vorzugsweise aus der Apotheke oder gut sortierten Drogerie und tragen Sie ätherische Öle nie pur und unverdünnt auf die Haut auf!</w:t>
      </w:r>
    </w:p>
    <w:p w:rsidR="00403A37" w:rsidRPr="007D547C" w:rsidRDefault="00403A37" w:rsidP="00F632D1">
      <w:pPr>
        <w:spacing w:before="100" w:beforeAutospacing="1" w:after="100" w:afterAutospacing="1" w:line="240" w:lineRule="auto"/>
        <w:rPr>
          <w:rFonts w:eastAsia="Times New Roman" w:cs="Times New Roman"/>
          <w:sz w:val="24"/>
          <w:szCs w:val="24"/>
          <w:lang w:val="de-DE" w:eastAsia="de-AT"/>
        </w:rPr>
      </w:pPr>
    </w:p>
    <w:p w:rsidR="00694AF4" w:rsidRPr="00694AF4" w:rsidRDefault="00694AF4" w:rsidP="00694AF4">
      <w:pPr>
        <w:spacing w:before="100" w:beforeAutospacing="1" w:after="100" w:afterAutospacing="1" w:line="240" w:lineRule="auto"/>
        <w:outlineLvl w:val="0"/>
        <w:rPr>
          <w:rFonts w:eastAsia="Times New Roman" w:cs="Times New Roman"/>
          <w:b/>
          <w:sz w:val="36"/>
          <w:szCs w:val="36"/>
          <w:lang w:eastAsia="de-AT"/>
        </w:rPr>
      </w:pPr>
      <w:r w:rsidRPr="00694AF4">
        <w:rPr>
          <w:rFonts w:eastAsia="Times New Roman" w:cs="Times New Roman"/>
          <w:b/>
          <w:sz w:val="36"/>
          <w:szCs w:val="36"/>
          <w:lang w:eastAsia="de-AT"/>
        </w:rPr>
        <w:t>Hautkrebs vorsorgen</w:t>
      </w:r>
    </w:p>
    <w:p w:rsidR="00694AF4" w:rsidRPr="00694AF4" w:rsidRDefault="00694AF4" w:rsidP="00694AF4">
      <w:pPr>
        <w:spacing w:before="100" w:beforeAutospacing="1" w:after="100" w:afterAutospacing="1" w:line="240" w:lineRule="auto"/>
        <w:rPr>
          <w:rFonts w:eastAsia="Times New Roman" w:cs="Times New Roman"/>
          <w:sz w:val="24"/>
          <w:szCs w:val="24"/>
          <w:lang w:eastAsia="de-AT"/>
        </w:rPr>
      </w:pPr>
      <w:r w:rsidRPr="00694AF4">
        <w:rPr>
          <w:rFonts w:eastAsia="Times New Roman" w:cs="Times New Roman"/>
          <w:sz w:val="24"/>
          <w:szCs w:val="24"/>
          <w:lang w:eastAsia="de-AT"/>
        </w:rPr>
        <w:t>Prinzipiell ist beim Hautkrebs – wie bei vielen anderen Krebsarten auch – die frühe Erkennung die wichtigste Vorsorge-Empfehlung. Darüber hinaus können Sie selbst aber auch einiges zur Vorsorge tun:</w:t>
      </w:r>
    </w:p>
    <w:p w:rsidR="00694AF4" w:rsidRPr="00694AF4" w:rsidRDefault="00694AF4" w:rsidP="00694AF4">
      <w:pPr>
        <w:numPr>
          <w:ilvl w:val="0"/>
          <w:numId w:val="1"/>
        </w:numPr>
        <w:spacing w:before="100" w:beforeAutospacing="1" w:after="100" w:afterAutospacing="1" w:line="240" w:lineRule="auto"/>
        <w:rPr>
          <w:rFonts w:eastAsia="Times New Roman" w:cs="Times New Roman"/>
          <w:sz w:val="24"/>
          <w:szCs w:val="24"/>
          <w:lang w:eastAsia="de-AT"/>
        </w:rPr>
      </w:pPr>
      <w:r w:rsidRPr="00694AF4">
        <w:rPr>
          <w:rFonts w:eastAsia="Times New Roman" w:cs="Times New Roman"/>
          <w:sz w:val="24"/>
          <w:szCs w:val="24"/>
          <w:lang w:eastAsia="de-AT"/>
        </w:rPr>
        <w:t>Vermeiden Sie extreme Sonnenbestrahlung.</w:t>
      </w:r>
    </w:p>
    <w:p w:rsidR="00694AF4" w:rsidRPr="00694AF4" w:rsidRDefault="00694AF4" w:rsidP="00694AF4">
      <w:pPr>
        <w:numPr>
          <w:ilvl w:val="0"/>
          <w:numId w:val="1"/>
        </w:numPr>
        <w:spacing w:before="100" w:beforeAutospacing="1" w:after="100" w:afterAutospacing="1" w:line="240" w:lineRule="auto"/>
        <w:rPr>
          <w:rFonts w:eastAsia="Times New Roman" w:cs="Times New Roman"/>
          <w:sz w:val="24"/>
          <w:szCs w:val="24"/>
          <w:lang w:eastAsia="de-AT"/>
        </w:rPr>
      </w:pPr>
      <w:r w:rsidRPr="00694AF4">
        <w:rPr>
          <w:rFonts w:eastAsia="Times New Roman" w:cs="Times New Roman"/>
          <w:sz w:val="24"/>
          <w:szCs w:val="24"/>
          <w:lang w:eastAsia="de-AT"/>
        </w:rPr>
        <w:t>Verwenden Sie Sonnenschutzkleidung und Sonnencremen mit hohem Sonnenschutzfaktor.</w:t>
      </w:r>
    </w:p>
    <w:p w:rsidR="00694AF4" w:rsidRPr="00694AF4" w:rsidRDefault="00694AF4" w:rsidP="00694AF4">
      <w:pPr>
        <w:numPr>
          <w:ilvl w:val="0"/>
          <w:numId w:val="1"/>
        </w:numPr>
        <w:spacing w:before="100" w:beforeAutospacing="1" w:after="100" w:afterAutospacing="1" w:line="240" w:lineRule="auto"/>
        <w:rPr>
          <w:rFonts w:eastAsia="Times New Roman" w:cs="Times New Roman"/>
          <w:sz w:val="24"/>
          <w:szCs w:val="24"/>
          <w:lang w:eastAsia="de-AT"/>
        </w:rPr>
      </w:pPr>
      <w:r w:rsidRPr="00694AF4">
        <w:rPr>
          <w:rFonts w:eastAsia="Times New Roman" w:cs="Times New Roman"/>
          <w:sz w:val="24"/>
          <w:szCs w:val="24"/>
          <w:lang w:eastAsia="de-AT"/>
        </w:rPr>
        <w:t>Halten Sie sich während der Tagesmitte im Schatten auf!</w:t>
      </w:r>
    </w:p>
    <w:p w:rsidR="00694AF4" w:rsidRPr="00694AF4" w:rsidRDefault="00694AF4" w:rsidP="00694AF4">
      <w:pPr>
        <w:numPr>
          <w:ilvl w:val="0"/>
          <w:numId w:val="1"/>
        </w:numPr>
        <w:spacing w:before="100" w:beforeAutospacing="1" w:after="100" w:afterAutospacing="1" w:line="240" w:lineRule="auto"/>
        <w:rPr>
          <w:rFonts w:eastAsia="Times New Roman" w:cs="Times New Roman"/>
          <w:sz w:val="24"/>
          <w:szCs w:val="24"/>
          <w:lang w:eastAsia="de-AT"/>
        </w:rPr>
      </w:pPr>
      <w:r w:rsidRPr="00694AF4">
        <w:rPr>
          <w:rFonts w:eastAsia="Times New Roman" w:cs="Times New Roman"/>
          <w:sz w:val="24"/>
          <w:szCs w:val="24"/>
          <w:lang w:eastAsia="de-AT"/>
        </w:rPr>
        <w:t>Bei Veränderung von Muttermalen besteht Melanomverdacht. Bitte suchen Sie unverzüglich den Hautarzt auf!</w:t>
      </w:r>
    </w:p>
    <w:p w:rsidR="00694AF4" w:rsidRPr="00694AF4" w:rsidRDefault="00694AF4" w:rsidP="00694AF4">
      <w:pPr>
        <w:numPr>
          <w:ilvl w:val="0"/>
          <w:numId w:val="1"/>
        </w:numPr>
        <w:spacing w:before="100" w:beforeAutospacing="1" w:after="100" w:afterAutospacing="1" w:line="240" w:lineRule="auto"/>
        <w:rPr>
          <w:rFonts w:eastAsia="Times New Roman" w:cs="Times New Roman"/>
          <w:sz w:val="24"/>
          <w:szCs w:val="24"/>
          <w:lang w:eastAsia="de-AT"/>
        </w:rPr>
      </w:pPr>
      <w:r w:rsidRPr="00694AF4">
        <w:rPr>
          <w:rFonts w:eastAsia="Times New Roman" w:cs="Times New Roman"/>
          <w:sz w:val="24"/>
          <w:szCs w:val="24"/>
          <w:lang w:eastAsia="de-AT"/>
        </w:rPr>
        <w:t>Untersuchen Sie in regelmäßigen Intervallen die gesamte Haut, um die eigenen Muttermale kennenzulernen.</w:t>
      </w:r>
    </w:p>
    <w:p w:rsidR="00694AF4" w:rsidRPr="00694AF4" w:rsidRDefault="00694AF4" w:rsidP="00694AF4">
      <w:pPr>
        <w:numPr>
          <w:ilvl w:val="0"/>
          <w:numId w:val="1"/>
        </w:numPr>
        <w:spacing w:before="100" w:beforeAutospacing="1" w:after="100" w:afterAutospacing="1" w:line="240" w:lineRule="auto"/>
        <w:rPr>
          <w:rFonts w:eastAsia="Times New Roman" w:cs="Times New Roman"/>
          <w:sz w:val="24"/>
          <w:szCs w:val="24"/>
          <w:lang w:eastAsia="de-AT"/>
        </w:rPr>
      </w:pPr>
      <w:r w:rsidRPr="00694AF4">
        <w:rPr>
          <w:rFonts w:eastAsia="Times New Roman" w:cs="Times New Roman"/>
          <w:sz w:val="24"/>
          <w:szCs w:val="24"/>
          <w:lang w:eastAsia="de-AT"/>
        </w:rPr>
        <w:t>Einmal jährlich Kontrolle der Muttermale beim Dermatologen.</w:t>
      </w:r>
    </w:p>
    <w:p w:rsidR="00694AF4" w:rsidRPr="00694AF4" w:rsidRDefault="00694AF4" w:rsidP="00694AF4">
      <w:pPr>
        <w:spacing w:before="100" w:beforeAutospacing="1" w:after="100" w:afterAutospacing="1" w:line="240" w:lineRule="auto"/>
        <w:rPr>
          <w:rFonts w:eastAsia="Times New Roman" w:cs="Times New Roman"/>
          <w:sz w:val="24"/>
          <w:szCs w:val="24"/>
          <w:lang w:eastAsia="de-AT"/>
        </w:rPr>
      </w:pPr>
      <w:r w:rsidRPr="00694AF4">
        <w:rPr>
          <w:rFonts w:eastAsia="Times New Roman" w:cs="Times New Roman"/>
          <w:sz w:val="24"/>
          <w:szCs w:val="24"/>
          <w:lang w:eastAsia="de-AT"/>
        </w:rPr>
        <w:t>© 2017 Sonne ohne Reue, Österreichische Krebshilfe</w:t>
      </w:r>
    </w:p>
    <w:p w:rsidR="00D76543" w:rsidRPr="00D76543" w:rsidRDefault="00077DC4" w:rsidP="00077DC4">
      <w:pPr>
        <w:pStyle w:val="berschrift1"/>
        <w:jc w:val="right"/>
        <w:rPr>
          <w:sz w:val="24"/>
          <w:szCs w:val="24"/>
        </w:rPr>
      </w:pPr>
      <w:r>
        <w:rPr>
          <w:noProof/>
          <w:sz w:val="24"/>
          <w:szCs w:val="24"/>
          <w:lang w:val="de-DE" w:eastAsia="de-DE"/>
        </w:rPr>
        <w:drawing>
          <wp:anchor distT="0" distB="0" distL="114300" distR="114300" simplePos="0" relativeHeight="251661312" behindDoc="0" locked="0" layoutInCell="1" allowOverlap="1">
            <wp:simplePos x="0" y="0"/>
            <wp:positionH relativeFrom="column">
              <wp:posOffset>2659897</wp:posOffset>
            </wp:positionH>
            <wp:positionV relativeFrom="paragraph">
              <wp:posOffset>642414</wp:posOffset>
            </wp:positionV>
            <wp:extent cx="3755508" cy="691116"/>
            <wp:effectExtent l="19050" t="0" r="0" b="0"/>
            <wp:wrapNone/>
            <wp:docPr id="2" name="Grafik 1" descr="Logoleiste BGKK GesundesDorf PGA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 BGKK GesundesDorf PGA neu.jpg"/>
                    <pic:cNvPicPr/>
                  </pic:nvPicPr>
                  <pic:blipFill>
                    <a:blip r:embed="rId11" cstate="print"/>
                    <a:stretch>
                      <a:fillRect/>
                    </a:stretch>
                  </pic:blipFill>
                  <pic:spPr>
                    <a:xfrm>
                      <a:off x="0" y="0"/>
                      <a:ext cx="3755508" cy="691116"/>
                    </a:xfrm>
                    <a:prstGeom prst="rect">
                      <a:avLst/>
                    </a:prstGeom>
                  </pic:spPr>
                </pic:pic>
              </a:graphicData>
            </a:graphic>
          </wp:anchor>
        </w:drawing>
      </w:r>
    </w:p>
    <w:sectPr w:rsidR="00D76543" w:rsidRPr="00D76543" w:rsidSect="00F632D1">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D3CE3"/>
    <w:multiLevelType w:val="multilevel"/>
    <w:tmpl w:val="C994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hyphenationZone w:val="425"/>
  <w:characterSpacingControl w:val="doNotCompress"/>
  <w:compat/>
  <w:rsids>
    <w:rsidRoot w:val="00F632D1"/>
    <w:rsid w:val="00077DC4"/>
    <w:rsid w:val="00403A37"/>
    <w:rsid w:val="00526060"/>
    <w:rsid w:val="00694AF4"/>
    <w:rsid w:val="007078FB"/>
    <w:rsid w:val="00740B2F"/>
    <w:rsid w:val="007D547C"/>
    <w:rsid w:val="00A46A3F"/>
    <w:rsid w:val="00B70626"/>
    <w:rsid w:val="00BD1BDF"/>
    <w:rsid w:val="00D044E0"/>
    <w:rsid w:val="00D07D3E"/>
    <w:rsid w:val="00D76543"/>
    <w:rsid w:val="00E608BF"/>
    <w:rsid w:val="00F632D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1BDF"/>
  </w:style>
  <w:style w:type="paragraph" w:styleId="berschrift1">
    <w:name w:val="heading 1"/>
    <w:basedOn w:val="Standard"/>
    <w:link w:val="berschrift1Zchn"/>
    <w:uiPriority w:val="9"/>
    <w:qFormat/>
    <w:rsid w:val="00F63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632D1"/>
    <w:rPr>
      <w:rFonts w:ascii="Times New Roman" w:eastAsia="Times New Roman" w:hAnsi="Times New Roman" w:cs="Times New Roman"/>
      <w:b/>
      <w:bCs/>
      <w:kern w:val="36"/>
      <w:sz w:val="48"/>
      <w:szCs w:val="48"/>
      <w:lang w:eastAsia="de-AT"/>
    </w:rPr>
  </w:style>
  <w:style w:type="paragraph" w:customStyle="1" w:styleId="bodytext">
    <w:name w:val="bodytext"/>
    <w:basedOn w:val="Standard"/>
    <w:rsid w:val="00F632D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F632D1"/>
    <w:rPr>
      <w:b/>
      <w:bCs/>
    </w:rPr>
  </w:style>
  <w:style w:type="paragraph" w:styleId="Sprechblasentext">
    <w:name w:val="Balloon Text"/>
    <w:basedOn w:val="Standard"/>
    <w:link w:val="SprechblasentextZchn"/>
    <w:uiPriority w:val="99"/>
    <w:semiHidden/>
    <w:unhideWhenUsed/>
    <w:rsid w:val="00F63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31817">
      <w:bodyDiv w:val="1"/>
      <w:marLeft w:val="0"/>
      <w:marRight w:val="0"/>
      <w:marTop w:val="0"/>
      <w:marBottom w:val="0"/>
      <w:divBdr>
        <w:top w:val="none" w:sz="0" w:space="0" w:color="auto"/>
        <w:left w:val="none" w:sz="0" w:space="0" w:color="auto"/>
        <w:bottom w:val="none" w:sz="0" w:space="0" w:color="auto"/>
        <w:right w:val="none" w:sz="0" w:space="0" w:color="auto"/>
      </w:divBdr>
      <w:divsChild>
        <w:div w:id="179206175">
          <w:marLeft w:val="0"/>
          <w:marRight w:val="0"/>
          <w:marTop w:val="0"/>
          <w:marBottom w:val="0"/>
          <w:divBdr>
            <w:top w:val="none" w:sz="0" w:space="0" w:color="auto"/>
            <w:left w:val="none" w:sz="0" w:space="0" w:color="auto"/>
            <w:bottom w:val="none" w:sz="0" w:space="0" w:color="auto"/>
            <w:right w:val="none" w:sz="0" w:space="0" w:color="auto"/>
          </w:divBdr>
          <w:divsChild>
            <w:div w:id="267275009">
              <w:marLeft w:val="0"/>
              <w:marRight w:val="0"/>
              <w:marTop w:val="0"/>
              <w:marBottom w:val="0"/>
              <w:divBdr>
                <w:top w:val="none" w:sz="0" w:space="0" w:color="auto"/>
                <w:left w:val="none" w:sz="0" w:space="0" w:color="auto"/>
                <w:bottom w:val="none" w:sz="0" w:space="0" w:color="auto"/>
                <w:right w:val="none" w:sz="0" w:space="0" w:color="auto"/>
              </w:divBdr>
              <w:divsChild>
                <w:div w:id="1676760364">
                  <w:marLeft w:val="0"/>
                  <w:marRight w:val="0"/>
                  <w:marTop w:val="0"/>
                  <w:marBottom w:val="0"/>
                  <w:divBdr>
                    <w:top w:val="none" w:sz="0" w:space="0" w:color="auto"/>
                    <w:left w:val="none" w:sz="0" w:space="0" w:color="auto"/>
                    <w:bottom w:val="none" w:sz="0" w:space="0" w:color="auto"/>
                    <w:right w:val="none" w:sz="0" w:space="0" w:color="auto"/>
                  </w:divBdr>
                </w:div>
                <w:div w:id="732194721">
                  <w:marLeft w:val="0"/>
                  <w:marRight w:val="0"/>
                  <w:marTop w:val="0"/>
                  <w:marBottom w:val="0"/>
                  <w:divBdr>
                    <w:top w:val="none" w:sz="0" w:space="0" w:color="auto"/>
                    <w:left w:val="none" w:sz="0" w:space="0" w:color="auto"/>
                    <w:bottom w:val="none" w:sz="0" w:space="0" w:color="auto"/>
                    <w:right w:val="none" w:sz="0" w:space="0" w:color="auto"/>
                  </w:divBdr>
                </w:div>
                <w:div w:id="1224876445">
                  <w:marLeft w:val="0"/>
                  <w:marRight w:val="0"/>
                  <w:marTop w:val="0"/>
                  <w:marBottom w:val="0"/>
                  <w:divBdr>
                    <w:top w:val="none" w:sz="0" w:space="0" w:color="auto"/>
                    <w:left w:val="none" w:sz="0" w:space="0" w:color="auto"/>
                    <w:bottom w:val="none" w:sz="0" w:space="0" w:color="auto"/>
                    <w:right w:val="none" w:sz="0" w:space="0" w:color="auto"/>
                  </w:divBdr>
                  <w:divsChild>
                    <w:div w:id="10509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256316">
          <w:marLeft w:val="0"/>
          <w:marRight w:val="0"/>
          <w:marTop w:val="0"/>
          <w:marBottom w:val="0"/>
          <w:divBdr>
            <w:top w:val="none" w:sz="0" w:space="0" w:color="auto"/>
            <w:left w:val="none" w:sz="0" w:space="0" w:color="auto"/>
            <w:bottom w:val="none" w:sz="0" w:space="0" w:color="auto"/>
            <w:right w:val="none" w:sz="0" w:space="0" w:color="auto"/>
          </w:divBdr>
          <w:divsChild>
            <w:div w:id="166103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8369">
      <w:bodyDiv w:val="1"/>
      <w:marLeft w:val="0"/>
      <w:marRight w:val="0"/>
      <w:marTop w:val="0"/>
      <w:marBottom w:val="0"/>
      <w:divBdr>
        <w:top w:val="none" w:sz="0" w:space="0" w:color="auto"/>
        <w:left w:val="none" w:sz="0" w:space="0" w:color="auto"/>
        <w:bottom w:val="none" w:sz="0" w:space="0" w:color="auto"/>
        <w:right w:val="none" w:sz="0" w:space="0" w:color="auto"/>
      </w:divBdr>
      <w:divsChild>
        <w:div w:id="2002464416">
          <w:marLeft w:val="0"/>
          <w:marRight w:val="0"/>
          <w:marTop w:val="0"/>
          <w:marBottom w:val="0"/>
          <w:divBdr>
            <w:top w:val="none" w:sz="0" w:space="0" w:color="auto"/>
            <w:left w:val="none" w:sz="0" w:space="0" w:color="auto"/>
            <w:bottom w:val="none" w:sz="0" w:space="0" w:color="auto"/>
            <w:right w:val="none" w:sz="0" w:space="0" w:color="auto"/>
          </w:divBdr>
          <w:divsChild>
            <w:div w:id="1391612677">
              <w:marLeft w:val="0"/>
              <w:marRight w:val="0"/>
              <w:marTop w:val="0"/>
              <w:marBottom w:val="0"/>
              <w:divBdr>
                <w:top w:val="none" w:sz="0" w:space="0" w:color="auto"/>
                <w:left w:val="none" w:sz="0" w:space="0" w:color="auto"/>
                <w:bottom w:val="none" w:sz="0" w:space="0" w:color="auto"/>
                <w:right w:val="none" w:sz="0" w:space="0" w:color="auto"/>
              </w:divBdr>
              <w:divsChild>
                <w:div w:id="17519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3576">
          <w:marLeft w:val="0"/>
          <w:marRight w:val="0"/>
          <w:marTop w:val="0"/>
          <w:marBottom w:val="0"/>
          <w:divBdr>
            <w:top w:val="none" w:sz="0" w:space="0" w:color="auto"/>
            <w:left w:val="none" w:sz="0" w:space="0" w:color="auto"/>
            <w:bottom w:val="none" w:sz="0" w:space="0" w:color="auto"/>
            <w:right w:val="none" w:sz="0" w:space="0" w:color="auto"/>
          </w:divBdr>
          <w:divsChild>
            <w:div w:id="1473063774">
              <w:marLeft w:val="0"/>
              <w:marRight w:val="0"/>
              <w:marTop w:val="0"/>
              <w:marBottom w:val="0"/>
              <w:divBdr>
                <w:top w:val="none" w:sz="0" w:space="0" w:color="auto"/>
                <w:left w:val="none" w:sz="0" w:space="0" w:color="auto"/>
                <w:bottom w:val="none" w:sz="0" w:space="0" w:color="auto"/>
                <w:right w:val="none" w:sz="0" w:space="0" w:color="auto"/>
              </w:divBdr>
              <w:divsChild>
                <w:div w:id="9694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4281">
      <w:bodyDiv w:val="1"/>
      <w:marLeft w:val="0"/>
      <w:marRight w:val="0"/>
      <w:marTop w:val="0"/>
      <w:marBottom w:val="0"/>
      <w:divBdr>
        <w:top w:val="none" w:sz="0" w:space="0" w:color="auto"/>
        <w:left w:val="none" w:sz="0" w:space="0" w:color="auto"/>
        <w:bottom w:val="none" w:sz="0" w:space="0" w:color="auto"/>
        <w:right w:val="none" w:sz="0" w:space="0" w:color="auto"/>
      </w:divBdr>
      <w:divsChild>
        <w:div w:id="1133987528">
          <w:marLeft w:val="0"/>
          <w:marRight w:val="0"/>
          <w:marTop w:val="0"/>
          <w:marBottom w:val="0"/>
          <w:divBdr>
            <w:top w:val="none" w:sz="0" w:space="0" w:color="auto"/>
            <w:left w:val="none" w:sz="0" w:space="0" w:color="auto"/>
            <w:bottom w:val="none" w:sz="0" w:space="0" w:color="auto"/>
            <w:right w:val="none" w:sz="0" w:space="0" w:color="auto"/>
          </w:divBdr>
          <w:divsChild>
            <w:div w:id="2142460342">
              <w:marLeft w:val="0"/>
              <w:marRight w:val="0"/>
              <w:marTop w:val="0"/>
              <w:marBottom w:val="0"/>
              <w:divBdr>
                <w:top w:val="none" w:sz="0" w:space="0" w:color="auto"/>
                <w:left w:val="none" w:sz="0" w:space="0" w:color="auto"/>
                <w:bottom w:val="none" w:sz="0" w:space="0" w:color="auto"/>
                <w:right w:val="none" w:sz="0" w:space="0" w:color="auto"/>
              </w:divBdr>
              <w:divsChild>
                <w:div w:id="269701115">
                  <w:marLeft w:val="0"/>
                  <w:marRight w:val="0"/>
                  <w:marTop w:val="0"/>
                  <w:marBottom w:val="0"/>
                  <w:divBdr>
                    <w:top w:val="none" w:sz="0" w:space="0" w:color="auto"/>
                    <w:left w:val="none" w:sz="0" w:space="0" w:color="auto"/>
                    <w:bottom w:val="none" w:sz="0" w:space="0" w:color="auto"/>
                    <w:right w:val="none" w:sz="0" w:space="0" w:color="auto"/>
                  </w:divBdr>
                </w:div>
                <w:div w:id="1690714599">
                  <w:marLeft w:val="0"/>
                  <w:marRight w:val="0"/>
                  <w:marTop w:val="0"/>
                  <w:marBottom w:val="0"/>
                  <w:divBdr>
                    <w:top w:val="none" w:sz="0" w:space="0" w:color="auto"/>
                    <w:left w:val="none" w:sz="0" w:space="0" w:color="auto"/>
                    <w:bottom w:val="none" w:sz="0" w:space="0" w:color="auto"/>
                    <w:right w:val="none" w:sz="0" w:space="0" w:color="auto"/>
                  </w:divBdr>
                  <w:divsChild>
                    <w:div w:id="1608808989">
                      <w:marLeft w:val="0"/>
                      <w:marRight w:val="0"/>
                      <w:marTop w:val="0"/>
                      <w:marBottom w:val="0"/>
                      <w:divBdr>
                        <w:top w:val="none" w:sz="0" w:space="0" w:color="auto"/>
                        <w:left w:val="none" w:sz="0" w:space="0" w:color="auto"/>
                        <w:bottom w:val="none" w:sz="0" w:space="0" w:color="auto"/>
                        <w:right w:val="none" w:sz="0" w:space="0" w:color="auto"/>
                      </w:divBdr>
                    </w:div>
                  </w:divsChild>
                </w:div>
                <w:div w:id="169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2660">
          <w:marLeft w:val="0"/>
          <w:marRight w:val="0"/>
          <w:marTop w:val="0"/>
          <w:marBottom w:val="0"/>
          <w:divBdr>
            <w:top w:val="none" w:sz="0" w:space="0" w:color="auto"/>
            <w:left w:val="none" w:sz="0" w:space="0" w:color="auto"/>
            <w:bottom w:val="none" w:sz="0" w:space="0" w:color="auto"/>
            <w:right w:val="none" w:sz="0" w:space="0" w:color="auto"/>
          </w:divBdr>
          <w:divsChild>
            <w:div w:id="1009216669">
              <w:marLeft w:val="0"/>
              <w:marRight w:val="0"/>
              <w:marTop w:val="0"/>
              <w:marBottom w:val="0"/>
              <w:divBdr>
                <w:top w:val="none" w:sz="0" w:space="0" w:color="auto"/>
                <w:left w:val="none" w:sz="0" w:space="0" w:color="auto"/>
                <w:bottom w:val="none" w:sz="0" w:space="0" w:color="auto"/>
                <w:right w:val="none" w:sz="0" w:space="0" w:color="auto"/>
              </w:divBdr>
              <w:divsChild>
                <w:div w:id="20210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4765">
      <w:bodyDiv w:val="1"/>
      <w:marLeft w:val="0"/>
      <w:marRight w:val="0"/>
      <w:marTop w:val="0"/>
      <w:marBottom w:val="0"/>
      <w:divBdr>
        <w:top w:val="none" w:sz="0" w:space="0" w:color="auto"/>
        <w:left w:val="none" w:sz="0" w:space="0" w:color="auto"/>
        <w:bottom w:val="none" w:sz="0" w:space="0" w:color="auto"/>
        <w:right w:val="none" w:sz="0" w:space="0" w:color="auto"/>
      </w:divBdr>
      <w:divsChild>
        <w:div w:id="1218778337">
          <w:marLeft w:val="0"/>
          <w:marRight w:val="0"/>
          <w:marTop w:val="0"/>
          <w:marBottom w:val="0"/>
          <w:divBdr>
            <w:top w:val="none" w:sz="0" w:space="0" w:color="auto"/>
            <w:left w:val="none" w:sz="0" w:space="0" w:color="auto"/>
            <w:bottom w:val="none" w:sz="0" w:space="0" w:color="auto"/>
            <w:right w:val="none" w:sz="0" w:space="0" w:color="auto"/>
          </w:divBdr>
          <w:divsChild>
            <w:div w:id="1744252913">
              <w:marLeft w:val="0"/>
              <w:marRight w:val="0"/>
              <w:marTop w:val="0"/>
              <w:marBottom w:val="0"/>
              <w:divBdr>
                <w:top w:val="none" w:sz="0" w:space="0" w:color="auto"/>
                <w:left w:val="none" w:sz="0" w:space="0" w:color="auto"/>
                <w:bottom w:val="none" w:sz="0" w:space="0" w:color="auto"/>
                <w:right w:val="none" w:sz="0" w:space="0" w:color="auto"/>
              </w:divBdr>
              <w:divsChild>
                <w:div w:id="1990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2126">
          <w:marLeft w:val="0"/>
          <w:marRight w:val="0"/>
          <w:marTop w:val="0"/>
          <w:marBottom w:val="0"/>
          <w:divBdr>
            <w:top w:val="none" w:sz="0" w:space="0" w:color="auto"/>
            <w:left w:val="none" w:sz="0" w:space="0" w:color="auto"/>
            <w:bottom w:val="none" w:sz="0" w:space="0" w:color="auto"/>
            <w:right w:val="none" w:sz="0" w:space="0" w:color="auto"/>
          </w:divBdr>
          <w:divsChild>
            <w:div w:id="21222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1485">
      <w:bodyDiv w:val="1"/>
      <w:marLeft w:val="0"/>
      <w:marRight w:val="0"/>
      <w:marTop w:val="0"/>
      <w:marBottom w:val="0"/>
      <w:divBdr>
        <w:top w:val="none" w:sz="0" w:space="0" w:color="auto"/>
        <w:left w:val="none" w:sz="0" w:space="0" w:color="auto"/>
        <w:bottom w:val="none" w:sz="0" w:space="0" w:color="auto"/>
        <w:right w:val="none" w:sz="0" w:space="0" w:color="auto"/>
      </w:divBdr>
      <w:divsChild>
        <w:div w:id="528883560">
          <w:marLeft w:val="0"/>
          <w:marRight w:val="0"/>
          <w:marTop w:val="0"/>
          <w:marBottom w:val="0"/>
          <w:divBdr>
            <w:top w:val="none" w:sz="0" w:space="0" w:color="auto"/>
            <w:left w:val="none" w:sz="0" w:space="0" w:color="auto"/>
            <w:bottom w:val="none" w:sz="0" w:space="0" w:color="auto"/>
            <w:right w:val="none" w:sz="0" w:space="0" w:color="auto"/>
          </w:divBdr>
        </w:div>
        <w:div w:id="2003655505">
          <w:marLeft w:val="0"/>
          <w:marRight w:val="0"/>
          <w:marTop w:val="0"/>
          <w:marBottom w:val="0"/>
          <w:divBdr>
            <w:top w:val="none" w:sz="0" w:space="0" w:color="auto"/>
            <w:left w:val="none" w:sz="0" w:space="0" w:color="auto"/>
            <w:bottom w:val="none" w:sz="0" w:space="0" w:color="auto"/>
            <w:right w:val="none" w:sz="0" w:space="0" w:color="auto"/>
          </w:divBdr>
        </w:div>
      </w:divsChild>
    </w:div>
    <w:div w:id="1559977240">
      <w:bodyDiv w:val="1"/>
      <w:marLeft w:val="0"/>
      <w:marRight w:val="0"/>
      <w:marTop w:val="0"/>
      <w:marBottom w:val="0"/>
      <w:divBdr>
        <w:top w:val="none" w:sz="0" w:space="0" w:color="auto"/>
        <w:left w:val="none" w:sz="0" w:space="0" w:color="auto"/>
        <w:bottom w:val="none" w:sz="0" w:space="0" w:color="auto"/>
        <w:right w:val="none" w:sz="0" w:space="0" w:color="auto"/>
      </w:divBdr>
      <w:divsChild>
        <w:div w:id="498737959">
          <w:marLeft w:val="0"/>
          <w:marRight w:val="0"/>
          <w:marTop w:val="0"/>
          <w:marBottom w:val="0"/>
          <w:divBdr>
            <w:top w:val="none" w:sz="0" w:space="0" w:color="auto"/>
            <w:left w:val="none" w:sz="0" w:space="0" w:color="auto"/>
            <w:bottom w:val="none" w:sz="0" w:space="0" w:color="auto"/>
            <w:right w:val="none" w:sz="0" w:space="0" w:color="auto"/>
          </w:divBdr>
          <w:divsChild>
            <w:div w:id="943464871">
              <w:marLeft w:val="0"/>
              <w:marRight w:val="0"/>
              <w:marTop w:val="0"/>
              <w:marBottom w:val="0"/>
              <w:divBdr>
                <w:top w:val="none" w:sz="0" w:space="0" w:color="auto"/>
                <w:left w:val="none" w:sz="0" w:space="0" w:color="auto"/>
                <w:bottom w:val="none" w:sz="0" w:space="0" w:color="auto"/>
                <w:right w:val="none" w:sz="0" w:space="0" w:color="auto"/>
              </w:divBdr>
              <w:divsChild>
                <w:div w:id="1024983732">
                  <w:marLeft w:val="0"/>
                  <w:marRight w:val="0"/>
                  <w:marTop w:val="0"/>
                  <w:marBottom w:val="0"/>
                  <w:divBdr>
                    <w:top w:val="none" w:sz="0" w:space="0" w:color="auto"/>
                    <w:left w:val="none" w:sz="0" w:space="0" w:color="auto"/>
                    <w:bottom w:val="none" w:sz="0" w:space="0" w:color="auto"/>
                    <w:right w:val="none" w:sz="0" w:space="0" w:color="auto"/>
                  </w:divBdr>
                </w:div>
                <w:div w:id="1025057996">
                  <w:marLeft w:val="0"/>
                  <w:marRight w:val="0"/>
                  <w:marTop w:val="0"/>
                  <w:marBottom w:val="0"/>
                  <w:divBdr>
                    <w:top w:val="none" w:sz="0" w:space="0" w:color="auto"/>
                    <w:left w:val="none" w:sz="0" w:space="0" w:color="auto"/>
                    <w:bottom w:val="none" w:sz="0" w:space="0" w:color="auto"/>
                    <w:right w:val="none" w:sz="0" w:space="0" w:color="auto"/>
                  </w:divBdr>
                </w:div>
                <w:div w:id="1358114330">
                  <w:marLeft w:val="0"/>
                  <w:marRight w:val="0"/>
                  <w:marTop w:val="0"/>
                  <w:marBottom w:val="0"/>
                  <w:divBdr>
                    <w:top w:val="none" w:sz="0" w:space="0" w:color="auto"/>
                    <w:left w:val="none" w:sz="0" w:space="0" w:color="auto"/>
                    <w:bottom w:val="none" w:sz="0" w:space="0" w:color="auto"/>
                    <w:right w:val="none" w:sz="0" w:space="0" w:color="auto"/>
                  </w:divBdr>
                  <w:divsChild>
                    <w:div w:id="12653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2733">
          <w:marLeft w:val="0"/>
          <w:marRight w:val="0"/>
          <w:marTop w:val="0"/>
          <w:marBottom w:val="0"/>
          <w:divBdr>
            <w:top w:val="none" w:sz="0" w:space="0" w:color="auto"/>
            <w:left w:val="none" w:sz="0" w:space="0" w:color="auto"/>
            <w:bottom w:val="none" w:sz="0" w:space="0" w:color="auto"/>
            <w:right w:val="none" w:sz="0" w:space="0" w:color="auto"/>
          </w:divBdr>
        </w:div>
        <w:div w:id="314408304">
          <w:marLeft w:val="0"/>
          <w:marRight w:val="0"/>
          <w:marTop w:val="0"/>
          <w:marBottom w:val="0"/>
          <w:divBdr>
            <w:top w:val="none" w:sz="0" w:space="0" w:color="auto"/>
            <w:left w:val="none" w:sz="0" w:space="0" w:color="auto"/>
            <w:bottom w:val="none" w:sz="0" w:space="0" w:color="auto"/>
            <w:right w:val="none" w:sz="0" w:space="0" w:color="auto"/>
          </w:divBdr>
          <w:divsChild>
            <w:div w:id="412626247">
              <w:marLeft w:val="0"/>
              <w:marRight w:val="0"/>
              <w:marTop w:val="0"/>
              <w:marBottom w:val="0"/>
              <w:divBdr>
                <w:top w:val="none" w:sz="0" w:space="0" w:color="auto"/>
                <w:left w:val="none" w:sz="0" w:space="0" w:color="auto"/>
                <w:bottom w:val="none" w:sz="0" w:space="0" w:color="auto"/>
                <w:right w:val="none" w:sz="0" w:space="0" w:color="auto"/>
              </w:divBdr>
            </w:div>
          </w:divsChild>
        </w:div>
        <w:div w:id="391777079">
          <w:marLeft w:val="0"/>
          <w:marRight w:val="0"/>
          <w:marTop w:val="0"/>
          <w:marBottom w:val="0"/>
          <w:divBdr>
            <w:top w:val="none" w:sz="0" w:space="0" w:color="auto"/>
            <w:left w:val="none" w:sz="0" w:space="0" w:color="auto"/>
            <w:bottom w:val="none" w:sz="0" w:space="0" w:color="auto"/>
            <w:right w:val="none" w:sz="0" w:space="0" w:color="auto"/>
          </w:divBdr>
          <w:divsChild>
            <w:div w:id="710958227">
              <w:marLeft w:val="0"/>
              <w:marRight w:val="0"/>
              <w:marTop w:val="0"/>
              <w:marBottom w:val="0"/>
              <w:divBdr>
                <w:top w:val="none" w:sz="0" w:space="0" w:color="auto"/>
                <w:left w:val="none" w:sz="0" w:space="0" w:color="auto"/>
                <w:bottom w:val="none" w:sz="0" w:space="0" w:color="auto"/>
                <w:right w:val="none" w:sz="0" w:space="0" w:color="auto"/>
              </w:divBdr>
              <w:divsChild>
                <w:div w:id="193933123">
                  <w:marLeft w:val="0"/>
                  <w:marRight w:val="0"/>
                  <w:marTop w:val="0"/>
                  <w:marBottom w:val="0"/>
                  <w:divBdr>
                    <w:top w:val="none" w:sz="0" w:space="0" w:color="auto"/>
                    <w:left w:val="none" w:sz="0" w:space="0" w:color="auto"/>
                    <w:bottom w:val="none" w:sz="0" w:space="0" w:color="auto"/>
                    <w:right w:val="none" w:sz="0" w:space="0" w:color="auto"/>
                  </w:divBdr>
                </w:div>
                <w:div w:id="1909799711">
                  <w:marLeft w:val="0"/>
                  <w:marRight w:val="0"/>
                  <w:marTop w:val="0"/>
                  <w:marBottom w:val="0"/>
                  <w:divBdr>
                    <w:top w:val="none" w:sz="0" w:space="0" w:color="auto"/>
                    <w:left w:val="none" w:sz="0" w:space="0" w:color="auto"/>
                    <w:bottom w:val="none" w:sz="0" w:space="0" w:color="auto"/>
                    <w:right w:val="none" w:sz="0" w:space="0" w:color="auto"/>
                  </w:divBdr>
                  <w:divsChild>
                    <w:div w:id="8747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3675">
          <w:marLeft w:val="0"/>
          <w:marRight w:val="0"/>
          <w:marTop w:val="0"/>
          <w:marBottom w:val="0"/>
          <w:divBdr>
            <w:top w:val="none" w:sz="0" w:space="0" w:color="auto"/>
            <w:left w:val="none" w:sz="0" w:space="0" w:color="auto"/>
            <w:bottom w:val="none" w:sz="0" w:space="0" w:color="auto"/>
            <w:right w:val="none" w:sz="0" w:space="0" w:color="auto"/>
          </w:divBdr>
          <w:divsChild>
            <w:div w:id="12803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6A588-C60C-48CF-8D65-4AF54A04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Ehrnhöfer</dc:creator>
  <cp:lastModifiedBy>Roth</cp:lastModifiedBy>
  <cp:revision>2</cp:revision>
  <dcterms:created xsi:type="dcterms:W3CDTF">2017-05-31T09:34:00Z</dcterms:created>
  <dcterms:modified xsi:type="dcterms:W3CDTF">2017-05-31T09:34:00Z</dcterms:modified>
</cp:coreProperties>
</file>